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61E74723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6238A4">
        <w:rPr>
          <w:b/>
        </w:rPr>
        <w:t xml:space="preserve"> </w:t>
      </w:r>
      <w:bookmarkStart w:id="0" w:name="_GoBack"/>
      <w:bookmarkEnd w:id="0"/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59323552" w:rsidR="005733A2" w:rsidRDefault="005733A2" w:rsidP="00B93920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762129">
        <w:t xml:space="preserve">Koordinacije za integraciju osoba kojima je odobrena međunarodna zaštita </w:t>
      </w:r>
      <w:r w:rsidR="006227F3">
        <w:t xml:space="preserve">Grada Zagreba </w:t>
      </w:r>
      <w:r w:rsidR="00B93920">
        <w:t>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76D4709C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>, ako budem predložen</w:t>
      </w:r>
      <w:r w:rsidR="00762129">
        <w:t>/a</w:t>
      </w:r>
      <w:r w:rsidR="00896436" w:rsidRPr="00761980">
        <w:t xml:space="preserve"> 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762129">
        <w:t>Koordinacije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6FEA2327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762129">
        <w:t>Koordinacije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762129">
        <w:t>Koordinacije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5B2A6CE7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161952">
        <w:t>3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161952"/>
    <w:rsid w:val="001806CE"/>
    <w:rsid w:val="00182098"/>
    <w:rsid w:val="001F57C9"/>
    <w:rsid w:val="002E1F90"/>
    <w:rsid w:val="003B1BBE"/>
    <w:rsid w:val="004B5C02"/>
    <w:rsid w:val="004E305D"/>
    <w:rsid w:val="005175E0"/>
    <w:rsid w:val="00567377"/>
    <w:rsid w:val="005733A2"/>
    <w:rsid w:val="005B72D5"/>
    <w:rsid w:val="006227F3"/>
    <w:rsid w:val="006238A4"/>
    <w:rsid w:val="006669EC"/>
    <w:rsid w:val="00674270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7530A"/>
    <w:rsid w:val="00B93920"/>
    <w:rsid w:val="00BA5487"/>
    <w:rsid w:val="00C55130"/>
    <w:rsid w:val="00EC453D"/>
    <w:rsid w:val="00F52783"/>
    <w:rsid w:val="00F647BC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Marijana Kasalo</cp:lastModifiedBy>
  <cp:revision>3</cp:revision>
  <cp:lastPrinted>2019-08-28T09:16:00Z</cp:lastPrinted>
  <dcterms:created xsi:type="dcterms:W3CDTF">2023-09-13T09:14:00Z</dcterms:created>
  <dcterms:modified xsi:type="dcterms:W3CDTF">2023-09-21T08:56:00Z</dcterms:modified>
</cp:coreProperties>
</file>